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25" w:rsidRPr="000009DB" w:rsidRDefault="00FA6325" w:rsidP="000009DB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0009DB">
        <w:rPr>
          <w:rFonts w:ascii="Times New Roman" w:hAnsi="Times New Roman" w:cs="Times New Roman"/>
          <w:b/>
          <w:sz w:val="36"/>
          <w:szCs w:val="36"/>
        </w:rPr>
        <w:t>Č</w:t>
      </w:r>
      <w:r w:rsidR="000009DB">
        <w:rPr>
          <w:rFonts w:ascii="Times New Roman" w:hAnsi="Times New Roman" w:cs="Times New Roman"/>
          <w:b/>
          <w:sz w:val="36"/>
          <w:szCs w:val="36"/>
        </w:rPr>
        <w:t>ESTNÉ PROHLÁŠENÍ</w:t>
      </w:r>
      <w:r w:rsidRPr="000009DB">
        <w:rPr>
          <w:rFonts w:ascii="Times New Roman" w:hAnsi="Times New Roman" w:cs="Times New Roman"/>
          <w:b/>
          <w:sz w:val="36"/>
          <w:szCs w:val="36"/>
        </w:rPr>
        <w:t xml:space="preserve"> o trvalém bydlišti nespádového dítěte</w:t>
      </w:r>
    </w:p>
    <w:p w:rsidR="00FA6325" w:rsidRPr="000009DB" w:rsidRDefault="00FA6325" w:rsidP="000009DB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0009DB" w:rsidRDefault="000009DB" w:rsidP="000009DB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009DB" w:rsidRDefault="000009DB" w:rsidP="000009DB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04D">
        <w:rPr>
          <w:rFonts w:ascii="Times New Roman" w:hAnsi="Times New Roman" w:cs="Times New Roman"/>
          <w:sz w:val="28"/>
          <w:szCs w:val="28"/>
        </w:rPr>
        <w:t xml:space="preserve">Já, </w:t>
      </w:r>
      <w:r w:rsidRPr="00EE004D">
        <w:rPr>
          <w:rFonts w:ascii="Times New Roman" w:hAnsi="Times New Roman" w:cs="Times New Roman"/>
          <w:i/>
          <w:sz w:val="28"/>
          <w:szCs w:val="28"/>
        </w:rPr>
        <w:t>(jméno a příjmení rodiče)</w:t>
      </w:r>
      <w:r w:rsidRPr="00EE004D">
        <w:rPr>
          <w:rFonts w:ascii="Times New Roman" w:hAnsi="Times New Roman" w:cs="Times New Roman"/>
          <w:sz w:val="28"/>
          <w:szCs w:val="28"/>
        </w:rPr>
        <w:t xml:space="preserve">, nar. </w:t>
      </w:r>
      <w:r w:rsidRPr="00EE004D">
        <w:rPr>
          <w:rFonts w:ascii="Times New Roman" w:hAnsi="Times New Roman" w:cs="Times New Roman"/>
          <w:i/>
          <w:sz w:val="28"/>
          <w:szCs w:val="28"/>
        </w:rPr>
        <w:t>(XX. XX. XXXX)</w:t>
      </w:r>
      <w:r w:rsidRPr="00EE004D">
        <w:rPr>
          <w:rFonts w:ascii="Times New Roman" w:hAnsi="Times New Roman" w:cs="Times New Roman"/>
          <w:sz w:val="28"/>
          <w:szCs w:val="28"/>
        </w:rPr>
        <w:t xml:space="preserve">, prohlašuji, </w:t>
      </w:r>
    </w:p>
    <w:p w:rsidR="000009DB" w:rsidRDefault="000009DB" w:rsidP="000009DB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04D">
        <w:rPr>
          <w:rFonts w:ascii="Times New Roman" w:hAnsi="Times New Roman" w:cs="Times New Roman"/>
          <w:sz w:val="28"/>
          <w:szCs w:val="28"/>
        </w:rPr>
        <w:t xml:space="preserve">že </w:t>
      </w:r>
      <w:r w:rsidRPr="00EE004D">
        <w:rPr>
          <w:rFonts w:ascii="Times New Roman" w:hAnsi="Times New Roman" w:cs="Times New Roman"/>
          <w:i/>
          <w:sz w:val="28"/>
          <w:szCs w:val="28"/>
        </w:rPr>
        <w:t>(jméno a příjmení dítěte)</w:t>
      </w:r>
      <w:r w:rsidRPr="00EE004D">
        <w:rPr>
          <w:rFonts w:ascii="Times New Roman" w:hAnsi="Times New Roman" w:cs="Times New Roman"/>
          <w:sz w:val="28"/>
          <w:szCs w:val="28"/>
        </w:rPr>
        <w:t xml:space="preserve">, nar. </w:t>
      </w:r>
      <w:r w:rsidRPr="00EE004D">
        <w:rPr>
          <w:rFonts w:ascii="Times New Roman" w:hAnsi="Times New Roman" w:cs="Times New Roman"/>
          <w:i/>
          <w:sz w:val="28"/>
          <w:szCs w:val="28"/>
        </w:rPr>
        <w:t>(XX. XX. XXXX)</w:t>
      </w:r>
      <w:r w:rsidRPr="00EE00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6325" w:rsidRPr="000009DB" w:rsidRDefault="00FA6325" w:rsidP="000009DB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9DB">
        <w:rPr>
          <w:rFonts w:ascii="Times New Roman" w:hAnsi="Times New Roman" w:cs="Times New Roman"/>
          <w:sz w:val="28"/>
          <w:szCs w:val="28"/>
        </w:rPr>
        <w:t xml:space="preserve">má trvalé bydliště na adrese </w:t>
      </w:r>
      <w:r w:rsidRPr="000009DB">
        <w:rPr>
          <w:rFonts w:ascii="Times New Roman" w:hAnsi="Times New Roman" w:cs="Times New Roman"/>
          <w:i/>
          <w:sz w:val="28"/>
          <w:szCs w:val="28"/>
        </w:rPr>
        <w:t>(uvést celou adresu trvalého bydliště dítěte).</w:t>
      </w:r>
    </w:p>
    <w:p w:rsidR="00FA6325" w:rsidRPr="000009DB" w:rsidRDefault="00FA6325" w:rsidP="000009DB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325" w:rsidRPr="000009DB" w:rsidRDefault="00FA6325" w:rsidP="000009DB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325" w:rsidRPr="000009DB" w:rsidRDefault="00FA6325" w:rsidP="000009DB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9DB" w:rsidRPr="00EE004D" w:rsidRDefault="000009DB" w:rsidP="000009DB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04D">
        <w:rPr>
          <w:rFonts w:ascii="Times New Roman" w:hAnsi="Times New Roman" w:cs="Times New Roman"/>
          <w:sz w:val="28"/>
          <w:szCs w:val="28"/>
        </w:rPr>
        <w:t xml:space="preserve">Dne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E004D">
        <w:rPr>
          <w:rFonts w:ascii="Times New Roman" w:hAnsi="Times New Roman" w:cs="Times New Roman"/>
          <w:sz w:val="28"/>
          <w:szCs w:val="28"/>
        </w:rPr>
        <w:tab/>
      </w:r>
      <w:r w:rsidRPr="00EE004D">
        <w:rPr>
          <w:rFonts w:ascii="Times New Roman" w:hAnsi="Times New Roman" w:cs="Times New Roman"/>
          <w:sz w:val="28"/>
          <w:szCs w:val="28"/>
        </w:rPr>
        <w:tab/>
      </w:r>
      <w:r w:rsidRPr="00EE004D">
        <w:rPr>
          <w:rFonts w:ascii="Times New Roman" w:hAnsi="Times New Roman" w:cs="Times New Roman"/>
          <w:sz w:val="28"/>
          <w:szCs w:val="28"/>
        </w:rPr>
        <w:tab/>
      </w:r>
      <w:r w:rsidRPr="00EE00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E004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09DB" w:rsidRPr="00EE004D" w:rsidRDefault="000009DB" w:rsidP="000009DB">
      <w:pPr>
        <w:pStyle w:val="Bezmezer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04D">
        <w:rPr>
          <w:rFonts w:ascii="Times New Roman" w:hAnsi="Times New Roman" w:cs="Times New Roman"/>
          <w:sz w:val="28"/>
          <w:szCs w:val="28"/>
        </w:rPr>
        <w:t>Podpis zákonného zástupce</w:t>
      </w:r>
    </w:p>
    <w:p w:rsidR="00FA6325" w:rsidRPr="000009DB" w:rsidRDefault="00FA6325" w:rsidP="000009DB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6325" w:rsidRPr="0000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25"/>
    <w:rsid w:val="000009DB"/>
    <w:rsid w:val="003475B3"/>
    <w:rsid w:val="006D42EF"/>
    <w:rsid w:val="00F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B0B"/>
  <w15:chartTrackingRefBased/>
  <w15:docId w15:val="{4D63085D-95AA-459E-ADCC-F5D6107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0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Sabina (Magistrát města Brna)</dc:creator>
  <cp:keywords/>
  <dc:description/>
  <cp:lastModifiedBy>AIO</cp:lastModifiedBy>
  <cp:revision>2</cp:revision>
  <dcterms:created xsi:type="dcterms:W3CDTF">2020-04-22T17:45:00Z</dcterms:created>
  <dcterms:modified xsi:type="dcterms:W3CDTF">2020-04-22T17:45:00Z</dcterms:modified>
</cp:coreProperties>
</file>