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3"/>
        <w:spacing w:lineRule="auto" w:line="276" w:before="280" w:after="28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Style w:val="Strong"/>
          <w:rFonts w:cs="Calibri Light" w:cstheme="majorHAnsi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DRUŽINA – tématický plán 2025/2026</w:t>
      </w:r>
    </w:p>
    <w:p>
      <w:pPr>
        <w:pStyle w:val="Nadpis3"/>
        <w:spacing w:lineRule="auto" w:line="240" w:before="280" w:after="280"/>
        <w:jc w:val="left"/>
        <w:rPr/>
      </w:pPr>
      <w:r>
        <w:rPr>
          <w:rStyle w:val="Strong"/>
          <w:rFonts w:cs="Calibri Light" w:ascii="Times New Roman" w:hAnsi="Times New Roman" w:cstheme="majorHAnsi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ZÁŘÍ (začátek školního roku, přechod z léta do podzimu)</w:t>
      </w:r>
    </w:p>
    <w:p>
      <w:pPr>
        <w:pStyle w:val="Tlotextu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Nový rytmus</w:t>
      </w:r>
      <w:r>
        <w:rPr>
          <w:rFonts w:ascii="Times New Roman" w:hAnsi="Times New Roman"/>
          <w:sz w:val="26"/>
          <w:szCs w:val="26"/>
        </w:rPr>
        <w:t xml:space="preserve"> – Zvykáme si na školní režim a nové denní návyky.</w:t>
      </w:r>
    </w:p>
    <w:p>
      <w:pPr>
        <w:pStyle w:val="Tlotextu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Růst a rozvoj</w:t>
      </w:r>
      <w:r>
        <w:rPr>
          <w:rFonts w:ascii="Times New Roman" w:hAnsi="Times New Roman"/>
          <w:sz w:val="26"/>
          <w:szCs w:val="26"/>
        </w:rPr>
        <w:t xml:space="preserve"> – Otevíráme se novým možnostem a osobnímu posunu.</w:t>
      </w:r>
    </w:p>
    <w:p>
      <w:pPr>
        <w:pStyle w:val="Tlotextu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Organizace času</w:t>
      </w:r>
      <w:r>
        <w:rPr>
          <w:rFonts w:ascii="Times New Roman" w:hAnsi="Times New Roman"/>
          <w:sz w:val="26"/>
          <w:szCs w:val="26"/>
        </w:rPr>
        <w:t xml:space="preserve"> – Učíme se plánovat, aby nám zbyl čas na školu i zábavu.</w:t>
      </w:r>
    </w:p>
    <w:p>
      <w:pPr>
        <w:pStyle w:val="Tlotextu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Chuť se učit</w:t>
      </w:r>
      <w:r>
        <w:rPr>
          <w:rFonts w:ascii="Times New Roman" w:hAnsi="Times New Roman"/>
          <w:sz w:val="26"/>
          <w:szCs w:val="26"/>
        </w:rPr>
        <w:t xml:space="preserve"> – Podporujeme zvědavost a radost z poznávání nového.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ŘÍJEN (podzim v plné kráse, Den stromů, Dušičky na konci měsíce)</w:t>
      </w:r>
    </w:p>
    <w:p>
      <w:pPr>
        <w:pStyle w:val="Tlotextu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Podzimní kouzlo</w:t>
      </w:r>
      <w:r>
        <w:rPr>
          <w:rFonts w:ascii="Times New Roman" w:hAnsi="Times New Roman"/>
          <w:sz w:val="26"/>
          <w:szCs w:val="26"/>
        </w:rPr>
        <w:t xml:space="preserve"> – Vychutnáváme si barvy a vůně padajícího listí.</w:t>
      </w:r>
    </w:p>
    <w:p>
      <w:pPr>
        <w:pStyle w:val="Tlotextu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Krása změny</w:t>
      </w:r>
      <w:r>
        <w:rPr>
          <w:rFonts w:ascii="Times New Roman" w:hAnsi="Times New Roman"/>
          <w:sz w:val="26"/>
          <w:szCs w:val="26"/>
        </w:rPr>
        <w:t xml:space="preserve"> – Učíme se, že změny jsou přirozené a obohacující.</w:t>
      </w:r>
    </w:p>
    <w:p>
      <w:pPr>
        <w:pStyle w:val="Tlotextu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Teplé nápoje</w:t>
      </w:r>
      <w:r>
        <w:rPr>
          <w:rFonts w:ascii="Times New Roman" w:hAnsi="Times New Roman"/>
          <w:sz w:val="26"/>
          <w:szCs w:val="26"/>
        </w:rPr>
        <w:t xml:space="preserve"> – Sdílíme teplo u šálku čaje či kakaa po venkovních hrách.</w:t>
      </w:r>
    </w:p>
    <w:p>
      <w:pPr>
        <w:pStyle w:val="Tlotextu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Pohoda domova</w:t>
      </w:r>
      <w:r>
        <w:rPr>
          <w:rFonts w:ascii="Times New Roman" w:hAnsi="Times New Roman"/>
          <w:sz w:val="26"/>
          <w:szCs w:val="26"/>
        </w:rPr>
        <w:t xml:space="preserve"> – Tvoříme útulné prostředí a věnujeme se tradicím.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LISTOPAD (dušičkové období, první mrazíky, přípravy na advent)</w:t>
      </w:r>
    </w:p>
    <w:p>
      <w:pPr>
        <w:pStyle w:val="Tlotextu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Klidné večery</w:t>
      </w:r>
      <w:r>
        <w:rPr>
          <w:rFonts w:ascii="Times New Roman" w:hAnsi="Times New Roman"/>
          <w:sz w:val="26"/>
          <w:szCs w:val="26"/>
        </w:rPr>
        <w:t xml:space="preserve"> – Učíme se odpočívat, tvořit a naslouchat.</w:t>
      </w:r>
    </w:p>
    <w:p>
      <w:pPr>
        <w:pStyle w:val="Tlotextu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Vnitřní síla</w:t>
      </w:r>
      <w:r>
        <w:rPr>
          <w:rFonts w:ascii="Times New Roman" w:hAnsi="Times New Roman"/>
          <w:sz w:val="26"/>
          <w:szCs w:val="26"/>
        </w:rPr>
        <w:t xml:space="preserve"> – Posilujeme odolnost a schopnost zvládat emoce.</w:t>
      </w:r>
    </w:p>
    <w:p>
      <w:pPr>
        <w:pStyle w:val="Tlotextu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Sdílení radosti</w:t>
      </w:r>
      <w:r>
        <w:rPr>
          <w:rFonts w:ascii="Times New Roman" w:hAnsi="Times New Roman"/>
          <w:sz w:val="26"/>
          <w:szCs w:val="26"/>
        </w:rPr>
        <w:t xml:space="preserve"> – Dáváme důraz na přátelství a drobné radosti ve skupině.</w:t>
      </w:r>
    </w:p>
    <w:p>
      <w:pPr>
        <w:pStyle w:val="Tlotextu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Přijetí změn</w:t>
      </w:r>
      <w:r>
        <w:rPr>
          <w:rFonts w:ascii="Times New Roman" w:hAnsi="Times New Roman"/>
          <w:sz w:val="26"/>
          <w:szCs w:val="26"/>
        </w:rPr>
        <w:t xml:space="preserve"> – Pracujeme s tím, jak zvládat proměnlivost počasí i nálad.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PROSINEC (Advent, Mikuláš, Vánoce, konec kalendářního roku)</w:t>
      </w:r>
    </w:p>
    <w:p>
      <w:pPr>
        <w:pStyle w:val="Tlotextu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Kouzlo okamžiků</w:t>
      </w:r>
      <w:r>
        <w:rPr>
          <w:rFonts w:ascii="Times New Roman" w:hAnsi="Times New Roman"/>
          <w:sz w:val="26"/>
          <w:szCs w:val="26"/>
        </w:rPr>
        <w:t xml:space="preserve"> – Vnímáme krásu přítomného času během adventu.</w:t>
      </w:r>
    </w:p>
    <w:p>
      <w:pPr>
        <w:pStyle w:val="Tlotextu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Sváteční nálada</w:t>
      </w:r>
      <w:r>
        <w:rPr>
          <w:rFonts w:ascii="Times New Roman" w:hAnsi="Times New Roman"/>
          <w:sz w:val="26"/>
          <w:szCs w:val="26"/>
        </w:rPr>
        <w:t xml:space="preserve"> – Těšíme se na Vánoce a učíme se tradice.</w:t>
      </w:r>
    </w:p>
    <w:p>
      <w:pPr>
        <w:pStyle w:val="Tlotextu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Bilancování roku</w:t>
      </w:r>
      <w:r>
        <w:rPr>
          <w:rFonts w:ascii="Times New Roman" w:hAnsi="Times New Roman"/>
          <w:sz w:val="26"/>
          <w:szCs w:val="26"/>
        </w:rPr>
        <w:t xml:space="preserve"> – Ohlížíme se zpět, co se nám podařilo a co nás posílilo.</w:t>
      </w:r>
    </w:p>
    <w:p>
      <w:pPr>
        <w:pStyle w:val="Tlotextu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Vděčnost za vše</w:t>
      </w:r>
      <w:r>
        <w:rPr>
          <w:rFonts w:ascii="Times New Roman" w:hAnsi="Times New Roman"/>
          <w:sz w:val="26"/>
          <w:szCs w:val="26"/>
        </w:rPr>
        <w:t xml:space="preserve"> – Uvědomujeme si hodnotu rodiny, přátel i maličkostí.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LEDEN (Nový rok, Tři králové, návrat po prázdninách)</w:t>
      </w:r>
    </w:p>
    <w:p>
      <w:pPr>
        <w:pStyle w:val="Tlotextu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Nové výzvy</w:t>
      </w:r>
      <w:r>
        <w:rPr>
          <w:rFonts w:ascii="Times New Roman" w:hAnsi="Times New Roman"/>
          <w:sz w:val="26"/>
          <w:szCs w:val="26"/>
        </w:rPr>
        <w:t xml:space="preserve"> – Vítáme nový rok s odvahou a otevřeností.</w:t>
      </w:r>
    </w:p>
    <w:p>
      <w:pPr>
        <w:pStyle w:val="Tlotextu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Plán a cíle</w:t>
      </w:r>
      <w:r>
        <w:rPr>
          <w:rFonts w:ascii="Times New Roman" w:hAnsi="Times New Roman"/>
          <w:sz w:val="26"/>
          <w:szCs w:val="26"/>
        </w:rPr>
        <w:t xml:space="preserve"> – Stanovujeme si osobní i společné cíle.</w:t>
      </w:r>
    </w:p>
    <w:p>
      <w:pPr>
        <w:pStyle w:val="Tlotextu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Sebepéče</w:t>
      </w:r>
      <w:r>
        <w:rPr>
          <w:rFonts w:ascii="Times New Roman" w:hAnsi="Times New Roman"/>
          <w:sz w:val="26"/>
          <w:szCs w:val="26"/>
        </w:rPr>
        <w:t xml:space="preserve"> – Učíme se naslouchat sobě a pečovat o své potřeby.</w:t>
      </w:r>
    </w:p>
    <w:p>
      <w:pPr>
        <w:pStyle w:val="Tlotextu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Klidný start</w:t>
      </w:r>
      <w:r>
        <w:rPr>
          <w:rFonts w:ascii="Times New Roman" w:hAnsi="Times New Roman"/>
          <w:sz w:val="26"/>
          <w:szCs w:val="26"/>
        </w:rPr>
        <w:t xml:space="preserve"> – Začínáme pomalu, s důrazem na rovnováhu a pohodu.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ÚNOR (Masopust, zimní radovánky, pololetní prázdniny)</w:t>
      </w:r>
    </w:p>
    <w:p>
      <w:pPr>
        <w:pStyle w:val="Tlotextu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Rovnováha</w:t>
      </w:r>
      <w:r>
        <w:rPr>
          <w:rFonts w:ascii="Times New Roman" w:hAnsi="Times New Roman"/>
          <w:sz w:val="26"/>
          <w:szCs w:val="26"/>
        </w:rPr>
        <w:t xml:space="preserve"> – Hledáme soulad mezi učením, hrou a odpočinkem.</w:t>
      </w:r>
    </w:p>
    <w:p>
      <w:pPr>
        <w:pStyle w:val="Tlotextu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Učení s radostí</w:t>
      </w:r>
      <w:r>
        <w:rPr>
          <w:rFonts w:ascii="Times New Roman" w:hAnsi="Times New Roman"/>
          <w:sz w:val="26"/>
          <w:szCs w:val="26"/>
        </w:rPr>
        <w:t xml:space="preserve"> – Podporujeme zážitkové a hravé poznávání.</w:t>
      </w:r>
    </w:p>
    <w:p>
      <w:pPr>
        <w:pStyle w:val="Tlotextu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Tvořivost</w:t>
      </w:r>
      <w:r>
        <w:rPr>
          <w:rFonts w:ascii="Times New Roman" w:hAnsi="Times New Roman"/>
          <w:sz w:val="26"/>
          <w:szCs w:val="26"/>
        </w:rPr>
        <w:t xml:space="preserve"> – Využíváme čas k výrobě masek a karnevalové výzdoby.</w:t>
      </w:r>
    </w:p>
    <w:p>
      <w:pPr>
        <w:pStyle w:val="Tlotextu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Vděčnost</w:t>
      </w:r>
      <w:r>
        <w:rPr>
          <w:rFonts w:ascii="Times New Roman" w:hAnsi="Times New Roman"/>
          <w:sz w:val="26"/>
          <w:szCs w:val="26"/>
        </w:rPr>
        <w:t xml:space="preserve"> – Zastavujeme se a vážíme si toho, co máme.</w:t>
      </w:r>
    </w:p>
    <w:p>
      <w:pPr>
        <w:pStyle w:val="Tlotextu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BŘEZEN (přichází jaro, Velikonoce mohou vycházet na konec měsíce)</w:t>
      </w:r>
    </w:p>
    <w:p>
      <w:pPr>
        <w:pStyle w:val="Tlotextu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Nový začátek</w:t>
      </w:r>
      <w:r>
        <w:rPr>
          <w:rFonts w:ascii="Times New Roman" w:hAnsi="Times New Roman"/>
          <w:sz w:val="26"/>
          <w:szCs w:val="26"/>
        </w:rPr>
        <w:t xml:space="preserve"> – Otevíráme se svěžím nápadům a jarním plánům.</w:t>
      </w:r>
    </w:p>
    <w:p>
      <w:pPr>
        <w:pStyle w:val="Tlotextu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Jarní energie</w:t>
      </w:r>
      <w:r>
        <w:rPr>
          <w:rFonts w:ascii="Times New Roman" w:hAnsi="Times New Roman"/>
          <w:sz w:val="26"/>
          <w:szCs w:val="26"/>
        </w:rPr>
        <w:t xml:space="preserve"> – Vycházíme ven, užíváme si slunce a čerstvý vzduch.</w:t>
      </w:r>
    </w:p>
    <w:p>
      <w:pPr>
        <w:pStyle w:val="Tlotextu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Více pohybu</w:t>
      </w:r>
      <w:r>
        <w:rPr>
          <w:rFonts w:ascii="Times New Roman" w:hAnsi="Times New Roman"/>
          <w:sz w:val="26"/>
          <w:szCs w:val="26"/>
        </w:rPr>
        <w:t xml:space="preserve"> – Hrajeme si venku a podporujeme zdravý životní styl.</w:t>
      </w:r>
    </w:p>
    <w:p>
      <w:pPr>
        <w:pStyle w:val="Tlotextu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Radost z maličkostí</w:t>
      </w:r>
      <w:r>
        <w:rPr>
          <w:rFonts w:ascii="Times New Roman" w:hAnsi="Times New Roman"/>
          <w:sz w:val="26"/>
          <w:szCs w:val="26"/>
        </w:rPr>
        <w:t xml:space="preserve"> – Všímáme si drobných jarních zázraků v přírodě.</w:t>
      </w:r>
    </w:p>
    <w:p>
      <w:pPr>
        <w:pStyle w:val="Nadpis3"/>
        <w:spacing w:lineRule="auto" w:line="240" w:before="280" w:after="2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DUBEN (Velikonoce, Den Země, rozkvétající příroda)</w:t>
      </w:r>
    </w:p>
    <w:p>
      <w:pPr>
        <w:pStyle w:val="Tlotextu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Čas venku</w:t>
      </w:r>
      <w:r>
        <w:rPr>
          <w:rFonts w:ascii="Times New Roman" w:hAnsi="Times New Roman"/>
          <w:sz w:val="26"/>
          <w:szCs w:val="26"/>
        </w:rPr>
        <w:t xml:space="preserve"> – Využíváme každou příležitost pro aktivity na čerstvém vzduchu.</w:t>
      </w:r>
    </w:p>
    <w:p>
      <w:pPr>
        <w:pStyle w:val="Tlotextu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Inspirace kolem</w:t>
      </w:r>
      <w:r>
        <w:rPr>
          <w:rFonts w:ascii="Times New Roman" w:hAnsi="Times New Roman"/>
          <w:sz w:val="26"/>
          <w:szCs w:val="26"/>
        </w:rPr>
        <w:t xml:space="preserve"> – Pozorujeme, jak příroda ožívá, a čerpáme z ní nápady.</w:t>
      </w:r>
    </w:p>
    <w:p>
      <w:pPr>
        <w:pStyle w:val="Tlotextu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Pozitivní myšlení</w:t>
      </w:r>
      <w:r>
        <w:rPr>
          <w:rFonts w:ascii="Times New Roman" w:hAnsi="Times New Roman"/>
          <w:sz w:val="26"/>
          <w:szCs w:val="26"/>
        </w:rPr>
        <w:t xml:space="preserve"> – Učíme se vidět svět optimisticky a řešit problémy s lehkostí.</w:t>
      </w:r>
    </w:p>
    <w:p>
      <w:pPr>
        <w:pStyle w:val="Tlotextu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Překonání výzev</w:t>
      </w:r>
      <w:r>
        <w:rPr>
          <w:rFonts w:ascii="Times New Roman" w:hAnsi="Times New Roman"/>
          <w:sz w:val="26"/>
          <w:szCs w:val="26"/>
        </w:rPr>
        <w:t xml:space="preserve"> – Trénujeme vytrvalost a učíme se zvládat překážky.</w:t>
      </w:r>
    </w:p>
    <w:p>
      <w:pPr>
        <w:pStyle w:val="Tlotextu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KVĚTEN (Svátek matek, lásky čas, vše kvete, blíží se konec roku)</w:t>
      </w:r>
    </w:p>
    <w:p>
      <w:pPr>
        <w:pStyle w:val="Tlotextu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Síla vděčnosti</w:t>
      </w:r>
      <w:r>
        <w:rPr>
          <w:rFonts w:ascii="Times New Roman" w:hAnsi="Times New Roman"/>
          <w:sz w:val="26"/>
          <w:szCs w:val="26"/>
        </w:rPr>
        <w:t xml:space="preserve"> – Vyjadřujeme vděk blízkým i sobě.</w:t>
      </w:r>
    </w:p>
    <w:p>
      <w:pPr>
        <w:pStyle w:val="Tlotextu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Květinová radost</w:t>
      </w:r>
      <w:r>
        <w:rPr>
          <w:rFonts w:ascii="Times New Roman" w:hAnsi="Times New Roman"/>
          <w:sz w:val="26"/>
          <w:szCs w:val="26"/>
        </w:rPr>
        <w:t xml:space="preserve"> – Tvoříme z přírodních materiálů a obdivujeme květy kolem nás.</w:t>
      </w:r>
    </w:p>
    <w:p>
      <w:pPr>
        <w:pStyle w:val="Tlotextu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Laskavost k sobě</w:t>
      </w:r>
      <w:r>
        <w:rPr>
          <w:rFonts w:ascii="Times New Roman" w:hAnsi="Times New Roman"/>
          <w:sz w:val="26"/>
          <w:szCs w:val="26"/>
        </w:rPr>
        <w:t xml:space="preserve"> – Podporujeme sebevědomí a seberespekt.</w:t>
      </w:r>
    </w:p>
    <w:p>
      <w:pPr>
        <w:pStyle w:val="Tlotextu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Žít naplno</w:t>
      </w:r>
      <w:r>
        <w:rPr>
          <w:rFonts w:ascii="Times New Roman" w:hAnsi="Times New Roman"/>
          <w:sz w:val="26"/>
          <w:szCs w:val="26"/>
        </w:rPr>
        <w:t xml:space="preserve"> – Vychutnáváme si každý den, tvoříme společné zážitky.</w:t>
      </w:r>
    </w:p>
    <w:p>
      <w:pPr>
        <w:pStyle w:val="Tlotextu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adpis3"/>
        <w:spacing w:lineRule="auto" w:line="240" w:before="280" w:after="280"/>
        <w:rPr/>
      </w:pPr>
      <w:r>
        <w:rPr>
          <w:rStyle w:val="Strong"/>
          <w:rFonts w:ascii="Times New Roman" w:hAnsi="Times New Roman"/>
          <w:b/>
          <w:sz w:val="26"/>
          <w:szCs w:val="26"/>
          <w:u w:val="single"/>
        </w:rPr>
        <w:t>ČERVEN (Den dětí, konec školního roku, letní počasí)</w:t>
      </w:r>
    </w:p>
    <w:p>
      <w:pPr>
        <w:pStyle w:val="Tlotextu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Letní pohoda</w:t>
      </w:r>
      <w:r>
        <w:rPr>
          <w:rFonts w:ascii="Times New Roman" w:hAnsi="Times New Roman"/>
          <w:sz w:val="26"/>
          <w:szCs w:val="26"/>
        </w:rPr>
        <w:t xml:space="preserve"> – Užíváme si uvolněnější režim a slunečné dny.</w:t>
      </w:r>
    </w:p>
    <w:p>
      <w:pPr>
        <w:pStyle w:val="Tlotextu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Čas pro sebe</w:t>
      </w:r>
      <w:r>
        <w:rPr>
          <w:rFonts w:ascii="Times New Roman" w:hAnsi="Times New Roman"/>
          <w:sz w:val="26"/>
          <w:szCs w:val="26"/>
        </w:rPr>
        <w:t xml:space="preserve"> – Věnujeme se svým zájmům a vnitřnímu klidu.</w:t>
      </w:r>
    </w:p>
    <w:p>
      <w:pPr>
        <w:pStyle w:val="Tlotextu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Odměna za úsilí</w:t>
      </w:r>
      <w:r>
        <w:rPr>
          <w:rFonts w:ascii="Times New Roman" w:hAnsi="Times New Roman"/>
          <w:sz w:val="26"/>
          <w:szCs w:val="26"/>
        </w:rPr>
        <w:t xml:space="preserve"> – Oslavujeme pokroky a úspěchy celého roku.</w:t>
      </w:r>
    </w:p>
    <w:p>
      <w:pPr>
        <w:pStyle w:val="Tlotextu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140"/>
        <w:ind w:left="709" w:hanging="283"/>
        <w:rPr/>
      </w:pPr>
      <w:r>
        <w:rPr>
          <w:rStyle w:val="Strong"/>
          <w:rFonts w:ascii="Times New Roman" w:hAnsi="Times New Roman"/>
          <w:sz w:val="26"/>
          <w:szCs w:val="26"/>
        </w:rPr>
        <w:t>Lehčí krok</w:t>
      </w:r>
      <w:r>
        <w:rPr>
          <w:rFonts w:ascii="Times New Roman" w:hAnsi="Times New Roman"/>
          <w:sz w:val="26"/>
          <w:szCs w:val="26"/>
        </w:rPr>
        <w:t xml:space="preserve"> – Loučíme se s rokem s lehkostí a radostí z nadcházejících prázdnin.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5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6ee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df47a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al"/>
    <w:link w:val="Nadpis4Char"/>
    <w:uiPriority w:val="9"/>
    <w:qFormat/>
    <w:rsid w:val="00df47a5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uiPriority w:val="9"/>
    <w:qFormat/>
    <w:rsid w:val="00df47a5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1">
    <w:name w:val="Nadpis 4 Char"/>
    <w:basedOn w:val="DefaultParagraphFont"/>
    <w:uiPriority w:val="9"/>
    <w:qFormat/>
    <w:rsid w:val="00df47a5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rong">
    <w:name w:val="Strong"/>
    <w:qFormat/>
    <w:rPr>
      <w:b/>
      <w:bCs/>
    </w:rPr>
  </w:style>
  <w:style w:type="character" w:styleId="ZZatekformuleChar" w:customStyle="1">
    <w:name w:val="z-Začátek formuláře Char"/>
    <w:basedOn w:val="DefaultParagraphFont"/>
    <w:link w:val="HTMLTopofForm"/>
    <w:uiPriority w:val="99"/>
    <w:semiHidden/>
    <w:qFormat/>
    <w:rsid w:val="00df47a5"/>
    <w:rPr>
      <w:rFonts w:ascii="Arial" w:hAnsi="Arial" w:eastAsia="Times New Roman" w:cs="Arial"/>
      <w:vanish/>
      <w:sz w:val="16"/>
      <w:szCs w:val="16"/>
      <w:lang w:eastAsia="cs-CZ"/>
    </w:rPr>
  </w:style>
  <w:style w:type="character" w:styleId="ZKonecformuleChar" w:customStyle="1">
    <w:name w:val="z-Konec formuláře Char"/>
    <w:basedOn w:val="DefaultParagraphFont"/>
    <w:link w:val="HTMLBottomofForm"/>
    <w:uiPriority w:val="99"/>
    <w:semiHidden/>
    <w:qFormat/>
    <w:rsid w:val="00df47a5"/>
    <w:rPr>
      <w:rFonts w:ascii="Arial" w:hAnsi="Arial" w:eastAsia="Times New Roman" w:cs="Arial"/>
      <w:vanish/>
      <w:sz w:val="16"/>
      <w:szCs w:val="16"/>
      <w:lang w:eastAsia="cs-CZ"/>
    </w:rPr>
  </w:style>
  <w:style w:type="character" w:styleId="Stlabel" w:customStyle="1">
    <w:name w:val="st-label"/>
    <w:basedOn w:val="DefaultParagraphFont"/>
    <w:qFormat/>
    <w:rsid w:val="00df47a5"/>
    <w:rPr/>
  </w:style>
  <w:style w:type="character" w:styleId="Stshares" w:customStyle="1">
    <w:name w:val="st-shares"/>
    <w:basedOn w:val="DefaultParagraphFont"/>
    <w:qFormat/>
    <w:rsid w:val="00df47a5"/>
    <w:rPr/>
  </w:style>
  <w:style w:type="character" w:styleId="Googlesymbols" w:customStyle="1">
    <w:name w:val="google-symbols"/>
    <w:basedOn w:val="DefaultParagraphFont"/>
    <w:qFormat/>
    <w:rsid w:val="00df47a5"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f47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TMLTopofForm">
    <w:name w:val="HTML Top of Form"/>
    <w:basedOn w:val="Normal"/>
    <w:next w:val="Normal"/>
    <w:link w:val="ZZatekformuleChar"/>
    <w:uiPriority w:val="99"/>
    <w:semiHidden/>
    <w:unhideWhenUsed/>
    <w:qFormat/>
    <w:rsid w:val="00df47a5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cs-CZ"/>
    </w:rPr>
  </w:style>
  <w:style w:type="paragraph" w:styleId="HTMLBottomofForm">
    <w:name w:val="HTML Bottom of Form"/>
    <w:basedOn w:val="Normal"/>
    <w:next w:val="Normal"/>
    <w:link w:val="ZKonecformuleChar"/>
    <w:uiPriority w:val="99"/>
    <w:semiHidden/>
    <w:unhideWhenUsed/>
    <w:qFormat/>
    <w:rsid w:val="00df47a5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43207b"/>
    <w:pPr>
      <w:spacing w:before="0" w:after="160"/>
      <w:ind w:left="720" w:hanging="0"/>
      <w:contextualSpacing/>
    </w:pPr>
    <w:rPr/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Application>Edit_Docx_PLUS/7.4.0.3$Windows_X86_64 LibreOffice_project/</Application>
  <AppVersion>15.0000</AppVersion>
  <Pages>2</Pages>
  <Words>518</Words>
  <Characters>2742</Characters>
  <CharactersWithSpaces>3210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2024-10-07T05:01:00Z</dcterms:created>
  <dc:creator>Asus</dc:creator>
  <dc:description/>
  <dc:language>cs-CZ</dc:language>
  <cp:lastModifiedBy/>
  <cp:lastPrinted>2025-03-04T06:35:00Z</cp:lastPrinted>
  <dcterms:modified xsi:type="dcterms:W3CDTF">2025-08-29T09:45:52Z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