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8CB3" w14:textId="0FF9E8B9" w:rsidR="00453332" w:rsidRPr="008D4121" w:rsidRDefault="00542BCE" w:rsidP="008D4121">
      <w:pPr>
        <w:jc w:val="center"/>
        <w:rPr>
          <w:b/>
          <w:bCs/>
          <w:sz w:val="32"/>
          <w:szCs w:val="32"/>
          <w:u w:val="single"/>
        </w:rPr>
      </w:pPr>
      <w:r w:rsidRPr="008D4121">
        <w:rPr>
          <w:b/>
          <w:bCs/>
          <w:sz w:val="32"/>
          <w:szCs w:val="32"/>
          <w:u w:val="single"/>
        </w:rPr>
        <w:t>Generální souhlas zákonného zástupce dítěte</w:t>
      </w:r>
    </w:p>
    <w:p w14:paraId="0161B955" w14:textId="49507832" w:rsidR="00542BCE" w:rsidRDefault="00542BCE" w:rsidP="00D222DA">
      <w:r>
        <w:t>Jméno a příjmení dítěte: ________________________________________________</w:t>
      </w:r>
    </w:p>
    <w:p w14:paraId="2F200356" w14:textId="63576AF0" w:rsidR="00542BCE" w:rsidRDefault="00542BCE" w:rsidP="00D222DA">
      <w:r>
        <w:t>Datum narození: __________________________________</w:t>
      </w:r>
    </w:p>
    <w:p w14:paraId="2BAE780B" w14:textId="48975412" w:rsidR="00542BCE" w:rsidRDefault="00542BCE" w:rsidP="00D222DA">
      <w:r>
        <w:t>Zákonný zástupce dítěte: ________________________________________________</w:t>
      </w:r>
    </w:p>
    <w:p w14:paraId="70810F8D" w14:textId="223E8C56" w:rsidR="00542BCE" w:rsidRDefault="00542BCE" w:rsidP="00D222DA"/>
    <w:p w14:paraId="549A7950" w14:textId="6BA98B5A" w:rsidR="00542BCE" w:rsidRPr="008D4121" w:rsidRDefault="00542BCE" w:rsidP="00D222DA">
      <w:pPr>
        <w:rPr>
          <w:b/>
          <w:bCs/>
          <w:u w:val="single"/>
        </w:rPr>
      </w:pPr>
      <w:r w:rsidRPr="008D4121">
        <w:rPr>
          <w:b/>
          <w:bCs/>
          <w:u w:val="single"/>
        </w:rPr>
        <w:t>Zpracování osobních údajů</w:t>
      </w:r>
    </w:p>
    <w:p w14:paraId="6253EAD0" w14:textId="1F8CC526" w:rsidR="00542BCE" w:rsidRDefault="00542BCE" w:rsidP="00542BCE">
      <w:pPr>
        <w:jc w:val="both"/>
      </w:pPr>
      <w:r>
        <w:t xml:space="preserve">Osobní údaje, které škole o vašem dítěti sdělujete na základě školského zákona (jméno, datum narození, rodné číslo a další osobní údaje), škola dále zpracovává k následujícím účelům: vedení </w:t>
      </w:r>
      <w:r w:rsidR="008D4121">
        <w:t xml:space="preserve">školní </w:t>
      </w:r>
      <w:r>
        <w:t>dokumentace, vedení dokumentace pro účely naplňování specifických vzdělávacích potřeb (výsledky vyšetření v poradně), pro pořádání mimoškolních akcí – výlety, školy v přírodě, soutěže, úrazové pojištění žáků. V případě vašeho nesouhlasu bude škola údaje od vás vyžadovat pro každý úkon zvlášť.</w:t>
      </w:r>
    </w:p>
    <w:p w14:paraId="4B0A2B0B" w14:textId="26380D7F" w:rsidR="00542BCE" w:rsidRDefault="00542BCE" w:rsidP="00542BCE">
      <w:pPr>
        <w:jc w:val="both"/>
      </w:pPr>
      <w:r>
        <w:t>Dávám svůj souhlas škole k tomu, aby zpracovala a evidovala osobní údaje a osobní citlivé údaje mého dítěte ve smyslu</w:t>
      </w:r>
      <w:r w:rsidR="00565BAB">
        <w:t xml:space="preserve"> všech ustanovení zákona 101/2000 Sb. o ochraně osobních údajů v plném znění a ve smyslu Evropského nařízení ke GDPR.</w:t>
      </w:r>
    </w:p>
    <w:p w14:paraId="4F6A8060" w14:textId="65946EB2" w:rsidR="00565BAB" w:rsidRPr="008D4121" w:rsidRDefault="00565BAB" w:rsidP="00542BCE">
      <w:pPr>
        <w:jc w:val="both"/>
        <w:rPr>
          <w:i/>
          <w:iCs/>
        </w:rPr>
      </w:pPr>
      <w:r w:rsidRPr="008D4121">
        <w:rPr>
          <w:b/>
          <w:bCs/>
        </w:rPr>
        <w:t>souhlasím – nesouhlasím</w:t>
      </w:r>
      <w:r w:rsidRPr="008D4121">
        <w:rPr>
          <w:b/>
          <w:bCs/>
        </w:rPr>
        <w:tab/>
      </w:r>
      <w:r w:rsidRPr="008D4121">
        <w:rPr>
          <w:i/>
          <w:iCs/>
        </w:rPr>
        <w:t>/vybranou možnost zakroužkujte/</w:t>
      </w:r>
    </w:p>
    <w:p w14:paraId="66699213" w14:textId="13982BE1" w:rsidR="00565BAB" w:rsidRPr="008D4121" w:rsidRDefault="00565BAB" w:rsidP="00542BCE">
      <w:pPr>
        <w:jc w:val="both"/>
        <w:rPr>
          <w:b/>
          <w:bCs/>
          <w:u w:val="single"/>
        </w:rPr>
      </w:pPr>
      <w:r w:rsidRPr="008D4121">
        <w:rPr>
          <w:b/>
          <w:bCs/>
          <w:u w:val="single"/>
        </w:rPr>
        <w:t>Fot</w:t>
      </w:r>
      <w:r w:rsidR="008D4121">
        <w:rPr>
          <w:b/>
          <w:bCs/>
          <w:u w:val="single"/>
        </w:rPr>
        <w:t>ografie</w:t>
      </w:r>
      <w:r w:rsidRPr="008D4121">
        <w:rPr>
          <w:b/>
          <w:bCs/>
          <w:u w:val="single"/>
        </w:rPr>
        <w:t>, video, výtvarná a obdobná díla, hudební díla</w:t>
      </w:r>
    </w:p>
    <w:p w14:paraId="5333951C" w14:textId="07DA5AF4" w:rsidR="00565BAB" w:rsidRDefault="00565BAB" w:rsidP="00542BCE">
      <w:pPr>
        <w:jc w:val="both"/>
      </w:pPr>
      <w:r>
        <w:t>Škola pořizuje fotografie nebo zaznamenává videa za účelem výchovně vzdělávacího</w:t>
      </w:r>
      <w:r w:rsidR="00DD5813">
        <w:t xml:space="preserve"> procesu, prezentace aktivit probíhajících ve škole a za účelem propagace i reklamy školy. Tyto fotografie a videa škola používá na internetových stránkách, sociálních sítích školy, v tisku, propagačních materiálech školy a na nástěnkách.</w:t>
      </w:r>
    </w:p>
    <w:p w14:paraId="5EE00A0C" w14:textId="4F28C4A6" w:rsidR="00DD5813" w:rsidRDefault="00DD5813" w:rsidP="00542BCE">
      <w:pPr>
        <w:jc w:val="both"/>
      </w:pPr>
      <w:r>
        <w:t>V průběhu vzdělávání žáci vytváří různá díla, která škola</w:t>
      </w:r>
      <w:r w:rsidR="0080698B">
        <w:t xml:space="preserve"> prezentuje v prostorách budovy. Některá díla pak rovněž zasílá do soutěží nebo přehlídek. </w:t>
      </w:r>
    </w:p>
    <w:p w14:paraId="6A0CF9AE" w14:textId="6A7650C6" w:rsidR="0080698B" w:rsidRDefault="0080698B" w:rsidP="00542BCE">
      <w:pPr>
        <w:jc w:val="both"/>
      </w:pPr>
      <w:r>
        <w:t>Souhlasím s tím, že po celou dobu docházky mého dítěte do ZŠ a MŠ Vilémov, okres Chomutov, může škola používat fotografie, videa, výtvarná a o</w:t>
      </w:r>
      <w:r w:rsidR="00754C07">
        <w:t>bdob</w:t>
      </w:r>
      <w:r>
        <w:t>ná díla</w:t>
      </w:r>
      <w:r w:rsidR="00754C07">
        <w:t>, hudební díla mého dítěte k výše uvedeným účelům. Byl/a jsem informován/a, že souhlas – nesouhlas mohu v průběhu školní docházky kdykoliv změnit.</w:t>
      </w:r>
    </w:p>
    <w:p w14:paraId="49B8DCF4" w14:textId="4FD80737" w:rsidR="00F33B8E" w:rsidRPr="008D4121" w:rsidRDefault="00754C07" w:rsidP="00542BCE">
      <w:pPr>
        <w:jc w:val="both"/>
        <w:rPr>
          <w:i/>
          <w:iCs/>
        </w:rPr>
      </w:pPr>
      <w:r w:rsidRPr="008D4121">
        <w:rPr>
          <w:b/>
          <w:bCs/>
        </w:rPr>
        <w:t>souhlasím – nesouhlasím</w:t>
      </w:r>
      <w:r w:rsidRPr="008D4121">
        <w:rPr>
          <w:b/>
          <w:bCs/>
        </w:rPr>
        <w:tab/>
      </w:r>
      <w:r w:rsidRPr="008D4121">
        <w:rPr>
          <w:i/>
          <w:iCs/>
        </w:rPr>
        <w:t>/vybranou možnost zakroužkujte/</w:t>
      </w:r>
    </w:p>
    <w:p w14:paraId="53B5BA60" w14:textId="0B6C68BF" w:rsidR="00754C07" w:rsidRPr="008D4121" w:rsidRDefault="00754C07" w:rsidP="00542BCE">
      <w:pPr>
        <w:jc w:val="both"/>
        <w:rPr>
          <w:b/>
          <w:bCs/>
          <w:u w:val="single"/>
        </w:rPr>
      </w:pPr>
      <w:r w:rsidRPr="008D4121">
        <w:rPr>
          <w:b/>
          <w:bCs/>
          <w:u w:val="single"/>
        </w:rPr>
        <w:t>Poradenské služby</w:t>
      </w:r>
    </w:p>
    <w:p w14:paraId="58FB28CC" w14:textId="39EBC077" w:rsidR="00754C07" w:rsidRDefault="00754C07" w:rsidP="00542BCE">
      <w:pPr>
        <w:jc w:val="both"/>
      </w:pPr>
      <w:r>
        <w:t xml:space="preserve">V průběhu docházky do školy mohou být vašemu dítěti poskytovány poradenské služby školních poradenských pracovníků. Jedná se o služby školního metodika prevence, výchovného poradce a sociálního pedagoga. Jsou to služby v základní rovině a </w:t>
      </w:r>
      <w:r w:rsidR="00D86665">
        <w:t>rozsahu.</w:t>
      </w:r>
    </w:p>
    <w:p w14:paraId="190C93F6" w14:textId="77777777" w:rsidR="007525FD" w:rsidRDefault="007525FD" w:rsidP="00542BCE">
      <w:pPr>
        <w:jc w:val="both"/>
      </w:pPr>
    </w:p>
    <w:p w14:paraId="7C8C963E" w14:textId="77777777" w:rsidR="007525FD" w:rsidRDefault="007525FD" w:rsidP="00542BCE">
      <w:pPr>
        <w:jc w:val="both"/>
      </w:pPr>
    </w:p>
    <w:p w14:paraId="244378F6" w14:textId="1295167E" w:rsidR="00D86665" w:rsidRDefault="00D86665" w:rsidP="00542BCE">
      <w:pPr>
        <w:jc w:val="both"/>
      </w:pPr>
      <w:r>
        <w:t>Školní metodik prevence – jedná se o služby v oblasti primární prevence rizikových projevů chování.</w:t>
      </w:r>
    </w:p>
    <w:p w14:paraId="27508978" w14:textId="48BEFFB9" w:rsidR="00D86665" w:rsidRDefault="00D86665" w:rsidP="00542BCE">
      <w:pPr>
        <w:jc w:val="both"/>
      </w:pPr>
      <w:r>
        <w:t>Výchovný poradce – jedná se o poradenství v oblasti výchovných problémů, odborné pomoci při integraci se speciálními vzdělávacími potřebami. Výchovný poradce spolupracuje s PPP.</w:t>
      </w:r>
    </w:p>
    <w:p w14:paraId="62653FDC" w14:textId="7587FDE8" w:rsidR="00D86665" w:rsidRPr="007525FD" w:rsidRDefault="00D86665" w:rsidP="00542BCE">
      <w:pPr>
        <w:jc w:val="both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7525FD">
        <w:rPr>
          <w:rFonts w:asciiTheme="minorHAnsi" w:hAnsiTheme="minorHAnsi" w:cstheme="minorHAnsi"/>
        </w:rPr>
        <w:t>Sociální pedagog – jedná se o</w:t>
      </w:r>
      <w:r w:rsidR="00253EBB" w:rsidRPr="007525FD">
        <w:rPr>
          <w:rFonts w:asciiTheme="minorHAnsi" w:hAnsiTheme="minorHAnsi" w:cstheme="minorHAnsi"/>
        </w:rPr>
        <w:t xml:space="preserve"> služby</w:t>
      </w:r>
      <w:r w:rsidRPr="007525FD">
        <w:rPr>
          <w:rFonts w:asciiTheme="minorHAnsi" w:hAnsiTheme="minorHAnsi" w:cstheme="minorHAnsi"/>
          <w:b/>
          <w:bCs/>
        </w:rPr>
        <w:t xml:space="preserve"> </w:t>
      </w:r>
      <w:r w:rsidR="007525FD">
        <w:rPr>
          <w:rFonts w:asciiTheme="minorHAnsi" w:hAnsiTheme="minorHAnsi" w:cstheme="minorHAnsi"/>
        </w:rPr>
        <w:t xml:space="preserve">v oblasti </w:t>
      </w:r>
      <w:r w:rsidRPr="007525FD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práce se školním či třídním klimatem, intervence,</w:t>
      </w:r>
      <w:r w:rsidR="00253EBB" w:rsidRPr="007525FD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</w:t>
      </w:r>
      <w:r w:rsidRPr="007525FD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podpora pedagogů či práce se žáky se sociálním či jiným </w:t>
      </w:r>
      <w:hyperlink r:id="rId7" w:history="1">
        <w:r w:rsidRPr="007525FD">
          <w:rPr>
            <w:rStyle w:val="Hypertextovodkaz"/>
            <w:rFonts w:asciiTheme="minorHAnsi" w:hAnsiTheme="minorHAnsi" w:cstheme="minorHAnsi"/>
            <w:color w:val="auto"/>
            <w:u w:val="none"/>
          </w:rPr>
          <w:t>znevýhodněním</w:t>
        </w:r>
      </w:hyperlink>
      <w:r w:rsidR="00253EBB" w:rsidRPr="007525FD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.</w:t>
      </w:r>
    </w:p>
    <w:p w14:paraId="6728DBB9" w14:textId="0F6CC4D7" w:rsidR="00253EBB" w:rsidRDefault="00253EBB" w:rsidP="00253EBB">
      <w:pPr>
        <w:jc w:val="both"/>
      </w:pPr>
      <w:r>
        <w:t xml:space="preserve">Souhlasím s tím, že po celou dobu docházky mého dítěte do ZŠ a MŠ Vilémov, okres Chomutov, může škola poskytovat mému dítěti služby školního metodika prevence, výchovného poradce a sociálního pedagoga. Byl/a jsem informován/a, že souhlas – nesouhlas mohu v průběhu školní docházky kdykoliv změnit. </w:t>
      </w:r>
      <w:r w:rsidR="00F57C89">
        <w:t>V případě mého nesouhlasu nebude škola žádné tyto poradenské služby mému dítěti poskytovat.</w:t>
      </w:r>
    </w:p>
    <w:p w14:paraId="4A620972" w14:textId="0EC231A2" w:rsidR="00F57C89" w:rsidRPr="007525FD" w:rsidRDefault="00253EBB" w:rsidP="00253EBB">
      <w:pPr>
        <w:jc w:val="both"/>
        <w:rPr>
          <w:b/>
          <w:bCs/>
        </w:rPr>
      </w:pPr>
      <w:r w:rsidRPr="007525FD">
        <w:rPr>
          <w:b/>
          <w:bCs/>
        </w:rPr>
        <w:t>souhlasím – nesouhlasím</w:t>
      </w:r>
      <w:r w:rsidRPr="007525FD">
        <w:rPr>
          <w:b/>
          <w:bCs/>
        </w:rPr>
        <w:tab/>
      </w:r>
      <w:r w:rsidRPr="007525FD">
        <w:rPr>
          <w:i/>
          <w:iCs/>
        </w:rPr>
        <w:t>/vybranou možnost zakroužkujte/</w:t>
      </w:r>
    </w:p>
    <w:p w14:paraId="78E9BC23" w14:textId="77777777" w:rsidR="00DE3FC8" w:rsidRDefault="00F57C89" w:rsidP="00253EBB">
      <w:pPr>
        <w:jc w:val="both"/>
      </w:pPr>
      <w:r>
        <w:t>V průběhu celé školní docházky dětí se škola snaží vytvářet příznivé klima školy, pracuje na utváření pozitivních vztahů mezi spolužáky a předcházení nežádoucích projevů</w:t>
      </w:r>
      <w:r w:rsidR="00DE3FC8">
        <w:t xml:space="preserve"> chování. Z tohoto důvodu spolupracuje i s odbornými pracovišti (např. PPP, SPC, Policií ČR, Městskou policií, Ústavem národního zdraví, Linky bezpečí)</w:t>
      </w:r>
    </w:p>
    <w:p w14:paraId="5D243251" w14:textId="2BA2EFBF" w:rsidR="00253EBB" w:rsidRDefault="00DE3FC8" w:rsidP="00542BCE">
      <w:pPr>
        <w:jc w:val="both"/>
      </w:pPr>
      <w:r>
        <w:t>Dávám škole svůj souhlas k tomu, aby s mým dítětem mohli v rámci podpory třídního klimatu, podpory zdraví a prevence rizikového chování pracovat odborníci z institucí takto zaměřených. Byl/a jsem informován/a, že souhlas – nesouhlas mohu v průběhu školní docházky kdykoliv změnit.</w:t>
      </w:r>
    </w:p>
    <w:p w14:paraId="25CEA130" w14:textId="77777777" w:rsidR="00DE3FC8" w:rsidRPr="007525FD" w:rsidRDefault="00DE3FC8" w:rsidP="00DE3FC8">
      <w:pPr>
        <w:jc w:val="both"/>
        <w:rPr>
          <w:i/>
          <w:iCs/>
        </w:rPr>
      </w:pPr>
      <w:r w:rsidRPr="007525FD">
        <w:rPr>
          <w:b/>
          <w:bCs/>
        </w:rPr>
        <w:t>souhlasím – nesouhlasím</w:t>
      </w:r>
      <w:r>
        <w:tab/>
      </w:r>
      <w:r w:rsidRPr="007525FD">
        <w:rPr>
          <w:i/>
          <w:iCs/>
        </w:rPr>
        <w:t>/vybranou možnost zakroužkujte/</w:t>
      </w:r>
    </w:p>
    <w:p w14:paraId="24D43DFE" w14:textId="2A899145" w:rsidR="00DE3FC8" w:rsidRDefault="00DE3FC8" w:rsidP="00542BCE">
      <w:pPr>
        <w:jc w:val="both"/>
      </w:pPr>
      <w:r>
        <w:t>Beru na vědomí, že z důvodu zajištění ochra</w:t>
      </w:r>
      <w:r w:rsidR="00F33B8E">
        <w:t xml:space="preserve">ny </w:t>
      </w:r>
      <w:r w:rsidR="00EE5BD8">
        <w:t>dětí, zaměstnanců a dalších osob pobývajících v prostorách školy a ochrany majetku, jsou veřejně přístupné prostory monitorovány kamerovým systémem. Monitorovány nejsou třídy, sociální zařízení ani tělocvična.</w:t>
      </w:r>
    </w:p>
    <w:p w14:paraId="76CE1AF5" w14:textId="386CCAC0" w:rsidR="007525FD" w:rsidRDefault="00EE5BD8" w:rsidP="00542BCE">
      <w:pPr>
        <w:jc w:val="both"/>
      </w:pPr>
      <w:r>
        <w:t>Souhlasy, pokud je v průběhu školní docházky svého dítěte písemně neměním, poskytuji na celé období jeho docházky do této mateřské či základní školy</w:t>
      </w:r>
      <w:r w:rsidR="008D4121">
        <w:t>. Po uplynutí doby pro archivaci budou tyto materiály smazány a skartovány. Byl/a jsem poučen/a o právech podle nařízení Evropského parlamentu a rady EU 2016/679 (GDPR).</w:t>
      </w:r>
    </w:p>
    <w:p w14:paraId="32785D6A" w14:textId="77777777" w:rsidR="007525FD" w:rsidRDefault="007525FD" w:rsidP="00542BCE">
      <w:pPr>
        <w:jc w:val="both"/>
      </w:pPr>
    </w:p>
    <w:p w14:paraId="31B854EF" w14:textId="079F192A" w:rsidR="008D4121" w:rsidRDefault="008D4121" w:rsidP="00542BCE">
      <w:pPr>
        <w:jc w:val="both"/>
      </w:pPr>
    </w:p>
    <w:p w14:paraId="7D95068B" w14:textId="693B5152" w:rsidR="008D4121" w:rsidRDefault="008D4121" w:rsidP="00542BCE">
      <w:pPr>
        <w:jc w:val="both"/>
      </w:pPr>
      <w:r>
        <w:t>Ve Vilémově dne: ______________</w:t>
      </w:r>
      <w:r>
        <w:tab/>
      </w:r>
      <w:r>
        <w:tab/>
      </w:r>
      <w:r>
        <w:tab/>
        <w:t xml:space="preserve">        ___________________________________</w:t>
      </w:r>
    </w:p>
    <w:p w14:paraId="07A63815" w14:textId="585E74A0" w:rsidR="008D4121" w:rsidRPr="00253EBB" w:rsidRDefault="008D4121" w:rsidP="00542B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 žáka</w:t>
      </w:r>
    </w:p>
    <w:sectPr w:rsidR="008D4121" w:rsidRPr="00253EBB">
      <w:headerReference w:type="default" r:id="rId8"/>
      <w:footerReference w:type="default" r:id="rId9"/>
      <w:pgSz w:w="11906" w:h="16838"/>
      <w:pgMar w:top="2552" w:right="1133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D7CB" w14:textId="77777777" w:rsidR="00EA3107" w:rsidRDefault="00EA3107">
      <w:pPr>
        <w:spacing w:after="0" w:line="240" w:lineRule="auto"/>
      </w:pPr>
      <w:r>
        <w:separator/>
      </w:r>
    </w:p>
  </w:endnote>
  <w:endnote w:type="continuationSeparator" w:id="0">
    <w:p w14:paraId="5680660B" w14:textId="77777777" w:rsidR="00EA3107" w:rsidRDefault="00E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7A62" w14:textId="77777777" w:rsidR="00453332" w:rsidRDefault="00453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BB6CE68" w14:textId="77777777" w:rsidR="00453332" w:rsidRDefault="00453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66D6" w14:textId="77777777" w:rsidR="00EA3107" w:rsidRDefault="00EA3107">
      <w:pPr>
        <w:spacing w:after="0" w:line="240" w:lineRule="auto"/>
      </w:pPr>
      <w:r>
        <w:separator/>
      </w:r>
    </w:p>
  </w:footnote>
  <w:footnote w:type="continuationSeparator" w:id="0">
    <w:p w14:paraId="7FB6B6BB" w14:textId="77777777" w:rsidR="00EA3107" w:rsidRDefault="00EA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B169" w14:textId="77777777" w:rsidR="004C426F" w:rsidRDefault="00182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Základní škola a Mateřská škola Vilémov, okres Chomutov, p. o.</w:t>
    </w:r>
  </w:p>
  <w:p w14:paraId="3906D14D" w14:textId="77777777" w:rsidR="00453332" w:rsidRDefault="00182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8744987" wp14:editId="10358AC0">
          <wp:simplePos x="0" y="0"/>
          <wp:positionH relativeFrom="column">
            <wp:posOffset>-271779</wp:posOffset>
          </wp:positionH>
          <wp:positionV relativeFrom="paragraph">
            <wp:posOffset>58420</wp:posOffset>
          </wp:positionV>
          <wp:extent cx="725766" cy="741966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766" cy="7419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426F">
      <w:rPr>
        <w:rFonts w:ascii="Times New Roman" w:eastAsia="Times New Roman" w:hAnsi="Times New Roman" w:cs="Times New Roman"/>
        <w:color w:val="000000"/>
        <w:sz w:val="28"/>
        <w:szCs w:val="28"/>
      </w:rPr>
      <w:t>Kadaňská 163, Vilémov u Kadaně 431 54</w:t>
    </w:r>
  </w:p>
  <w:p w14:paraId="55984DBD" w14:textId="77777777" w:rsidR="00453332" w:rsidRDefault="00182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IČO: 477 95 620</w:t>
    </w:r>
  </w:p>
  <w:p w14:paraId="4EEB3289" w14:textId="77777777" w:rsidR="00453332" w:rsidRDefault="00182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Tel.: 474 397 183</w:t>
    </w:r>
  </w:p>
  <w:p w14:paraId="2FFE9AAC" w14:textId="77777777" w:rsidR="00453332" w:rsidRDefault="00182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ID datové schránky: mnxg7gv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32"/>
    <w:rsid w:val="00087DAD"/>
    <w:rsid w:val="0018214D"/>
    <w:rsid w:val="00253EBB"/>
    <w:rsid w:val="00270FBC"/>
    <w:rsid w:val="003B7C7F"/>
    <w:rsid w:val="00453332"/>
    <w:rsid w:val="004C426F"/>
    <w:rsid w:val="005169B4"/>
    <w:rsid w:val="00542BCE"/>
    <w:rsid w:val="00565BAB"/>
    <w:rsid w:val="00677A8D"/>
    <w:rsid w:val="007525FD"/>
    <w:rsid w:val="00754C07"/>
    <w:rsid w:val="0080698B"/>
    <w:rsid w:val="008D4121"/>
    <w:rsid w:val="008E70C9"/>
    <w:rsid w:val="009E551C"/>
    <w:rsid w:val="00AA08D1"/>
    <w:rsid w:val="00BF7037"/>
    <w:rsid w:val="00D222DA"/>
    <w:rsid w:val="00D86665"/>
    <w:rsid w:val="00DD5813"/>
    <w:rsid w:val="00DE3FC8"/>
    <w:rsid w:val="00EA3107"/>
    <w:rsid w:val="00EE5BD8"/>
    <w:rsid w:val="00F33B8E"/>
    <w:rsid w:val="00F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AB67"/>
  <w15:docId w15:val="{4A597EC9-C0AC-4C6A-86C7-5608D8E8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AD1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C97C7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246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6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030E5"/>
  </w:style>
  <w:style w:type="paragraph" w:styleId="Zhlav">
    <w:name w:val="header"/>
    <w:basedOn w:val="Normln"/>
    <w:link w:val="ZhlavChar"/>
    <w:uiPriority w:val="99"/>
    <w:unhideWhenUsed/>
    <w:rsid w:val="00631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281"/>
  </w:style>
  <w:style w:type="paragraph" w:styleId="Zpat">
    <w:name w:val="footer"/>
    <w:basedOn w:val="Normln"/>
    <w:link w:val="ZpatChar"/>
    <w:uiPriority w:val="99"/>
    <w:unhideWhenUsed/>
    <w:rsid w:val="00631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281"/>
  </w:style>
  <w:style w:type="paragraph" w:styleId="Podnadpis">
    <w:name w:val="Subtitle"/>
    <w:basedOn w:val="Normln"/>
    <w:next w:val="Normln"/>
    <w:link w:val="Podnadpis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E551C"/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E551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Char">
    <w:name w:val="Podnadpis Char"/>
    <w:basedOn w:val="Standardnpsmoodstavce"/>
    <w:link w:val="Podnadpis"/>
    <w:uiPriority w:val="11"/>
    <w:rsid w:val="009E551C"/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D8666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86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ncedetem.cz/slovnik/znevyhodne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JWapHFi3pV/uS+Ed3/TYXrwGyg==">AMUW2mVj9cr12q54xJT+5V0UJuxEK3sMbXLvUUITOmxbXMAE9bYGglp89eUVwVI/YF14rHy8fDWa1O6I6Z6Pro5zskyLIfEYJt8UrGr8MceEgBelp9CLbUTDUwdAydR49Oj35uT2pKb9qM6OOhxrLDKf7wwux9lUAADGdTiLGvKVvDyo1G01HKXYqJUsHJUNS2sEBMtxxhRqAreEELjnEjgDwe7l7loiFQ==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4</dc:creator>
  <cp:lastModifiedBy>Jana</cp:lastModifiedBy>
  <cp:revision>8</cp:revision>
  <cp:lastPrinted>2024-09-19T13:00:00Z</cp:lastPrinted>
  <dcterms:created xsi:type="dcterms:W3CDTF">2024-08-19T09:32:00Z</dcterms:created>
  <dcterms:modified xsi:type="dcterms:W3CDTF">2024-09-19T13:01:00Z</dcterms:modified>
</cp:coreProperties>
</file>